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F8836" w14:textId="19D819FC" w:rsidR="00F65527" w:rsidRDefault="00F65527" w:rsidP="004D70BD">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RAN4</w:t>
      </w:r>
      <w:r w:rsidRPr="00226B50">
        <w:rPr>
          <w:b/>
          <w:noProof/>
          <w:sz w:val="24"/>
          <w:szCs w:val="24"/>
        </w:rPr>
        <w:t>#</w:t>
      </w:r>
      <w:r w:rsidRPr="00226B50">
        <w:rPr>
          <w:b/>
          <w:sz w:val="24"/>
          <w:szCs w:val="24"/>
        </w:rPr>
        <w:t>1</w:t>
      </w:r>
      <w:r>
        <w:rPr>
          <w:b/>
          <w:sz w:val="24"/>
          <w:szCs w:val="24"/>
        </w:rPr>
        <w:t>10</w:t>
      </w:r>
      <w:r>
        <w:rPr>
          <w:b/>
          <w:i/>
          <w:noProof/>
          <w:sz w:val="28"/>
        </w:rPr>
        <w:tab/>
      </w:r>
      <w:r w:rsidRPr="0061728C">
        <w:rPr>
          <w:b/>
          <w:noProof/>
          <w:sz w:val="24"/>
        </w:rPr>
        <w:t>R4-240</w:t>
      </w:r>
      <w:r w:rsidR="0061728C">
        <w:rPr>
          <w:b/>
          <w:noProof/>
          <w:sz w:val="24"/>
        </w:rPr>
        <w:t>1628</w:t>
      </w:r>
    </w:p>
    <w:p w14:paraId="60B972EE" w14:textId="77777777" w:rsidR="00F65527" w:rsidRDefault="00F65527" w:rsidP="00F65527">
      <w:pPr>
        <w:pStyle w:val="CRCoverPage"/>
        <w:outlineLvl w:val="0"/>
        <w:rPr>
          <w:b/>
          <w:noProof/>
          <w:sz w:val="24"/>
          <w:lang w:eastAsia="zh-CN"/>
        </w:rPr>
      </w:pPr>
      <w:r>
        <w:rPr>
          <w:b/>
          <w:noProof/>
          <w:sz w:val="24"/>
        </w:rPr>
        <w:t>Athens</w:t>
      </w:r>
      <w:r w:rsidRPr="00B83623">
        <w:rPr>
          <w:b/>
          <w:noProof/>
          <w:sz w:val="24"/>
        </w:rPr>
        <w:t xml:space="preserve">, </w:t>
      </w:r>
      <w:r>
        <w:rPr>
          <w:b/>
          <w:noProof/>
          <w:sz w:val="24"/>
        </w:rPr>
        <w:t>Greece</w:t>
      </w:r>
      <w:r w:rsidRPr="00B83623">
        <w:rPr>
          <w:b/>
          <w:noProof/>
          <w:sz w:val="24"/>
        </w:rPr>
        <w:t xml:space="preserve">, </w:t>
      </w:r>
      <w:r>
        <w:rPr>
          <w:b/>
          <w:noProof/>
          <w:sz w:val="24"/>
        </w:rPr>
        <w:t>February</w:t>
      </w:r>
      <w:r w:rsidRPr="00B83623">
        <w:rPr>
          <w:b/>
          <w:noProof/>
          <w:sz w:val="24"/>
        </w:rPr>
        <w:t xml:space="preserve"> </w:t>
      </w:r>
      <w:r>
        <w:rPr>
          <w:b/>
          <w:noProof/>
          <w:sz w:val="24"/>
        </w:rPr>
        <w:t>26</w:t>
      </w:r>
      <w:r w:rsidRPr="00B83623">
        <w:rPr>
          <w:b/>
          <w:noProof/>
          <w:sz w:val="24"/>
        </w:rPr>
        <w:t xml:space="preserve"> –</w:t>
      </w:r>
      <w:r>
        <w:rPr>
          <w:b/>
          <w:noProof/>
          <w:sz w:val="24"/>
        </w:rPr>
        <w:t xml:space="preserve"> March 1</w:t>
      </w:r>
      <w:r w:rsidRPr="00B8362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DBB9F" w:rsidR="001E41F3" w:rsidRPr="00410371" w:rsidRDefault="0061728C"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00F61" w:rsidR="001E41F3" w:rsidRPr="00410371" w:rsidRDefault="00404988" w:rsidP="00EF5C91">
            <w:pPr>
              <w:pStyle w:val="CRCoverPage"/>
              <w:spacing w:after="0"/>
              <w:jc w:val="center"/>
              <w:rPr>
                <w:noProof/>
                <w:sz w:val="28"/>
              </w:rPr>
            </w:pPr>
            <w:r w:rsidRPr="00404988">
              <w:rPr>
                <w:b/>
                <w:noProof/>
                <w:sz w:val="28"/>
              </w:rPr>
              <w:t>1</w:t>
            </w:r>
            <w:r w:rsidR="00DA1E7B">
              <w:rPr>
                <w:b/>
                <w:noProof/>
                <w:sz w:val="28"/>
              </w:rPr>
              <w:t>7</w:t>
            </w:r>
            <w:r>
              <w:rPr>
                <w:b/>
                <w:noProof/>
                <w:sz w:val="28"/>
              </w:rPr>
              <w:t>.</w:t>
            </w:r>
            <w:r w:rsidR="00DA1E7B">
              <w:rPr>
                <w:b/>
                <w:noProof/>
                <w:sz w:val="28"/>
              </w:rPr>
              <w:t>12</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BE93" w:rsidR="0060615D" w:rsidRDefault="00DA1E7B" w:rsidP="0060615D">
            <w:pPr>
              <w:pStyle w:val="CRCoverPage"/>
              <w:spacing w:after="0"/>
              <w:ind w:left="100"/>
              <w:rPr>
                <w:noProof/>
              </w:rPr>
            </w:pPr>
            <w:r>
              <w:t>(</w:t>
            </w:r>
            <w:proofErr w:type="spellStart"/>
            <w:r w:rsidRPr="00DA1E7B">
              <w:t>NR_redcap</w:t>
            </w:r>
            <w:proofErr w:type="spellEnd"/>
            <w:r>
              <w:t xml:space="preserve">-Core) </w:t>
            </w:r>
            <w:r w:rsidR="008607A9" w:rsidRPr="008607A9">
              <w:t xml:space="preserve">CR on </w:t>
            </w:r>
            <w:r>
              <w:t xml:space="preserve">handover requirements for </w:t>
            </w:r>
            <w:proofErr w:type="spellStart"/>
            <w:r>
              <w:t>RedCap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7CFB6"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722E6B" w:rsidR="0060615D" w:rsidRDefault="00DA1E7B" w:rsidP="0060615D">
            <w:pPr>
              <w:pStyle w:val="CRCoverPage"/>
              <w:spacing w:after="0"/>
              <w:ind w:left="100"/>
              <w:rPr>
                <w:noProof/>
              </w:rPr>
            </w:pPr>
            <w:proofErr w:type="spellStart"/>
            <w:r w:rsidRPr="00DA1E7B">
              <w:t>NR</w:t>
            </w:r>
            <w:r>
              <w:t>_</w:t>
            </w:r>
            <w:r w:rsidRPr="00DA1E7B">
              <w:t>redcap</w:t>
            </w:r>
            <w:proofErr w:type="spellEnd"/>
            <w:r w:rsidR="007978A9"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868E5" w:rsidR="0060615D" w:rsidRDefault="0060615D" w:rsidP="0060615D">
            <w:pPr>
              <w:pStyle w:val="CRCoverPage"/>
              <w:spacing w:after="0"/>
              <w:ind w:left="100"/>
              <w:rPr>
                <w:noProof/>
              </w:rPr>
            </w:pPr>
            <w:r>
              <w:rPr>
                <w:noProof/>
              </w:rPr>
              <w:t>202</w:t>
            </w:r>
            <w:r w:rsidR="00F65527">
              <w:rPr>
                <w:noProof/>
              </w:rPr>
              <w:t>4</w:t>
            </w:r>
            <w:r>
              <w:rPr>
                <w:noProof/>
              </w:rPr>
              <w:t>-</w:t>
            </w:r>
            <w:r w:rsidR="00DA1E7B">
              <w:rPr>
                <w:noProof/>
              </w:rPr>
              <w:t>2</w:t>
            </w:r>
            <w:r>
              <w:rPr>
                <w:noProof/>
              </w:rPr>
              <w:t>-</w:t>
            </w:r>
            <w:r w:rsidR="00DA1E7B">
              <w:rPr>
                <w:noProof/>
              </w:rPr>
              <w:t>18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1DE386A" w:rsidR="0060615D" w:rsidRDefault="00303DA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2224" w:rsidR="0060615D" w:rsidRDefault="0060615D" w:rsidP="0060615D">
            <w:pPr>
              <w:pStyle w:val="CRCoverPage"/>
              <w:spacing w:after="0"/>
              <w:ind w:left="100"/>
              <w:rPr>
                <w:noProof/>
              </w:rPr>
            </w:pPr>
            <w:r w:rsidRPr="00805A69">
              <w:rPr>
                <w:noProof/>
              </w:rPr>
              <w:t>Rel-1</w:t>
            </w:r>
            <w:r w:rsidR="00DA1E7B">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4B97" w14:textId="6C0D65A6" w:rsidR="00DA1E7B" w:rsidRDefault="00DA1E7B" w:rsidP="0060615D">
            <w:pPr>
              <w:pStyle w:val="CRCoverPage"/>
              <w:spacing w:after="0"/>
              <w:rPr>
                <w:noProof/>
                <w:lang w:eastAsia="zh-CN"/>
              </w:rPr>
            </w:pPr>
            <w:r>
              <w:rPr>
                <w:noProof/>
                <w:lang w:eastAsia="zh-CN"/>
              </w:rPr>
              <w:t>Handover scenario for RedCap is not correct. It should be handovering to first active BWP rather than initial BWP.</w:t>
            </w:r>
          </w:p>
          <w:p w14:paraId="296F1A0C" w14:textId="1F0ABFF8" w:rsidR="00DA1E7B" w:rsidRDefault="00DA1E7B" w:rsidP="0060615D">
            <w:pPr>
              <w:pStyle w:val="CRCoverPage"/>
              <w:spacing w:after="0"/>
              <w:rPr>
                <w:noProof/>
                <w:lang w:eastAsia="zh-CN"/>
              </w:rPr>
            </w:pPr>
            <w:r>
              <w:rPr>
                <w:rFonts w:hint="eastAsia"/>
                <w:noProof/>
                <w:lang w:eastAsia="zh-CN"/>
              </w:rPr>
              <w:t>K</w:t>
            </w:r>
            <w:r>
              <w:rPr>
                <w:noProof/>
                <w:lang w:eastAsia="zh-CN"/>
              </w:rPr>
              <w:t>nown condition for FR1 handover is not finalized yet.</w:t>
            </w:r>
          </w:p>
          <w:p w14:paraId="369743A3" w14:textId="2356799E" w:rsidR="00DA1E7B" w:rsidRDefault="00DA1E7B" w:rsidP="0060615D">
            <w:pPr>
              <w:pStyle w:val="CRCoverPage"/>
              <w:spacing w:after="0"/>
              <w:rPr>
                <w:noProof/>
                <w:lang w:eastAsia="zh-CN"/>
              </w:rPr>
            </w:pPr>
            <w:r>
              <w:rPr>
                <w:noProof/>
                <w:lang w:eastAsia="zh-CN"/>
              </w:rPr>
              <w:t>Reference SSB in known condition for FR1 and FR2 is not clear.</w:t>
            </w:r>
          </w:p>
          <w:p w14:paraId="708AA7DE" w14:textId="47846C34" w:rsidR="00C13400" w:rsidRPr="00216980" w:rsidRDefault="00C13400" w:rsidP="00C13400">
            <w:pPr>
              <w:pStyle w:val="CRCoverPage"/>
              <w:spacing w:after="0"/>
              <w:rPr>
                <w:noProof/>
                <w:lang w:eastAsia="zh-CN"/>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5425F" w14:textId="2E8A8ABF" w:rsidR="00DA1E7B" w:rsidRDefault="00DA1E7B" w:rsidP="00BB3400">
            <w:pPr>
              <w:pStyle w:val="CRCoverPage"/>
              <w:numPr>
                <w:ilvl w:val="0"/>
                <w:numId w:val="34"/>
              </w:numPr>
              <w:spacing w:after="0"/>
              <w:rPr>
                <w:noProof/>
                <w:lang w:eastAsia="zh-CN"/>
              </w:rPr>
            </w:pPr>
            <w:r>
              <w:rPr>
                <w:noProof/>
                <w:lang w:eastAsia="zh-CN"/>
              </w:rPr>
              <w:t>Correct</w:t>
            </w:r>
            <w:r w:rsidR="0061728C">
              <w:rPr>
                <w:noProof/>
                <w:lang w:eastAsia="zh-CN"/>
              </w:rPr>
              <w:t>ed</w:t>
            </w:r>
            <w:r>
              <w:rPr>
                <w:noProof/>
                <w:lang w:eastAsia="zh-CN"/>
              </w:rPr>
              <w:t xml:space="preserve"> handover scenario for RedCap.</w:t>
            </w:r>
          </w:p>
          <w:p w14:paraId="732041F2" w14:textId="77A75DA5" w:rsidR="0060615D" w:rsidRDefault="00DA1E7B" w:rsidP="00BB3400">
            <w:pPr>
              <w:pStyle w:val="CRCoverPage"/>
              <w:numPr>
                <w:ilvl w:val="0"/>
                <w:numId w:val="34"/>
              </w:numPr>
              <w:spacing w:after="0"/>
              <w:rPr>
                <w:noProof/>
                <w:lang w:eastAsia="zh-CN"/>
              </w:rPr>
            </w:pPr>
            <w:r>
              <w:rPr>
                <w:noProof/>
                <w:lang w:eastAsia="zh-CN"/>
              </w:rPr>
              <w:t>Removed brackets on known condition for FR1 handover</w:t>
            </w:r>
            <w:r w:rsidR="00BB3400">
              <w:rPr>
                <w:noProof/>
                <w:lang w:eastAsia="zh-CN"/>
              </w:rPr>
              <w:t>.</w:t>
            </w:r>
          </w:p>
          <w:p w14:paraId="640CAD0D" w14:textId="716670D3" w:rsidR="00BB3400" w:rsidRDefault="00DA1E7B" w:rsidP="00BB3400">
            <w:pPr>
              <w:pStyle w:val="CRCoverPage"/>
              <w:numPr>
                <w:ilvl w:val="0"/>
                <w:numId w:val="34"/>
              </w:numPr>
              <w:spacing w:after="0"/>
              <w:rPr>
                <w:noProof/>
                <w:lang w:eastAsia="zh-CN"/>
              </w:rPr>
            </w:pPr>
            <w:r>
              <w:rPr>
                <w:noProof/>
                <w:lang w:eastAsia="zh-CN"/>
              </w:rPr>
              <w:t>Changed ‘reference SSB’ to ‘target SSB’ in known condition for FR1 and FR2 handover</w:t>
            </w:r>
            <w:r w:rsidR="00BB3400">
              <w:rPr>
                <w:noProof/>
                <w:lang w:eastAsia="zh-CN"/>
              </w:rPr>
              <w:t>.</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FB02A" w14:textId="10543DB9" w:rsidR="0060615D" w:rsidRDefault="00DA1E7B" w:rsidP="0060615D">
            <w:pPr>
              <w:pStyle w:val="CRCoverPage"/>
              <w:spacing w:after="0"/>
              <w:ind w:left="100"/>
              <w:rPr>
                <w:lang w:eastAsia="zh-CN"/>
              </w:rPr>
            </w:pPr>
            <w:r>
              <w:t xml:space="preserve">The handover requirements for </w:t>
            </w:r>
            <w:proofErr w:type="spellStart"/>
            <w:r>
              <w:t>RedCap</w:t>
            </w:r>
            <w:proofErr w:type="spellEnd"/>
            <w:r>
              <w:t xml:space="preserve"> are not correct and not finalized</w:t>
            </w:r>
            <w:r w:rsidR="0060615D" w:rsidRPr="0060615D">
              <w:rPr>
                <w:lang w:eastAsia="zh-CN"/>
              </w:rPr>
              <w:t>.</w:t>
            </w:r>
          </w:p>
          <w:p w14:paraId="5C4BEB44" w14:textId="485AA22E" w:rsidR="00013FAC" w:rsidRDefault="00013FAC"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15A83" w:rsidR="0060615D" w:rsidRPr="008C58FA" w:rsidRDefault="00DA1E7B" w:rsidP="0060615D">
            <w:pPr>
              <w:pStyle w:val="CRCoverPage"/>
              <w:spacing w:after="0"/>
              <w:ind w:left="100"/>
              <w:rPr>
                <w:noProof/>
              </w:rPr>
            </w:pPr>
            <w:r>
              <w:rPr>
                <w:noProof/>
              </w:rPr>
              <w:t>6.1D.1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1CB0">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#1&gt;</w:t>
      </w:r>
    </w:p>
    <w:p w14:paraId="29F9EBB7" w14:textId="77777777" w:rsidR="00644C1B" w:rsidRPr="00F15CAD" w:rsidRDefault="00644C1B" w:rsidP="00644C1B">
      <w:pPr>
        <w:pStyle w:val="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73D48ADE" w14:textId="77777777" w:rsidR="00644C1B" w:rsidRPr="009C5807" w:rsidRDefault="00644C1B" w:rsidP="00644C1B">
      <w:pPr>
        <w:pStyle w:val="30"/>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3BE05A1D" w14:textId="77777777" w:rsidR="00644C1B" w:rsidRPr="009C5807" w:rsidRDefault="00644C1B" w:rsidP="00644C1B">
      <w:pPr>
        <w:pStyle w:val="40"/>
        <w:rPr>
          <w:lang w:val="en-US"/>
        </w:rPr>
      </w:pPr>
      <w:r w:rsidRPr="009C5807">
        <w:rPr>
          <w:lang w:val="en-US"/>
        </w:rPr>
        <w:t>6.1</w:t>
      </w:r>
      <w:r>
        <w:rPr>
          <w:lang w:val="en-US"/>
        </w:rPr>
        <w:t>D</w:t>
      </w:r>
      <w:r w:rsidRPr="009C5807">
        <w:rPr>
          <w:lang w:val="en-US"/>
        </w:rPr>
        <w:t>.1.1</w:t>
      </w:r>
      <w:r w:rsidRPr="009C5807">
        <w:rPr>
          <w:lang w:val="en-US"/>
        </w:rPr>
        <w:tab/>
        <w:t>Introduction</w:t>
      </w:r>
    </w:p>
    <w:p w14:paraId="28EDE0EE" w14:textId="77777777" w:rsidR="00644C1B" w:rsidRDefault="00644C1B" w:rsidP="00644C1B">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48DACE7F" w14:textId="77777777" w:rsidR="00644C1B" w:rsidRPr="003E5BAB" w:rsidRDefault="00644C1B" w:rsidP="00644C1B">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0D30B548" w14:textId="77777777" w:rsidR="00644C1B" w:rsidRPr="003E5BAB" w:rsidRDefault="00644C1B" w:rsidP="00644C1B">
      <w:pPr>
        <w:pStyle w:val="B10"/>
      </w:pPr>
      <w:r w:rsidRPr="003E5BAB">
        <w:t xml:space="preserve">The reference SSB of the serving cell is the SSB in the active </w:t>
      </w:r>
      <w:r>
        <w:t xml:space="preserve">DL </w:t>
      </w:r>
      <w:r w:rsidRPr="003E5BAB">
        <w:t xml:space="preserve">BWP of serving cell </w:t>
      </w:r>
    </w:p>
    <w:p w14:paraId="20A74826" w14:textId="77777777" w:rsidR="00644C1B" w:rsidRPr="003E5BAB" w:rsidRDefault="00644C1B" w:rsidP="00644C1B">
      <w:pPr>
        <w:pStyle w:val="B10"/>
      </w:pPr>
      <w:r w:rsidRPr="003E5BAB">
        <w:t>The reference SSB of the target cell is the SSB in the first active DL BWP of the target cell upon reconfiguration.</w:t>
      </w:r>
    </w:p>
    <w:p w14:paraId="4C87AE19" w14:textId="77777777" w:rsidR="00644C1B" w:rsidRDefault="00644C1B" w:rsidP="00644C1B">
      <w:r>
        <w:t>The requirements in this clause apply for the following handover scenarios:</w:t>
      </w:r>
    </w:p>
    <w:p w14:paraId="0C2EDC30" w14:textId="6EB6DFE1" w:rsidR="00644C1B" w:rsidRDefault="00644C1B" w:rsidP="00644C1B">
      <w:pPr>
        <w:pStyle w:val="B10"/>
      </w:pPr>
      <w:r w:rsidRPr="002E0CAF">
        <w:t xml:space="preserve">Handover to a target cell’s </w:t>
      </w:r>
      <w:del w:id="1" w:author="Qian Yang" w:date="2024-02-18T21:50:00Z">
        <w:r w:rsidRPr="002E0CAF" w:rsidDel="00AA1520">
          <w:delText>ini</w:delText>
        </w:r>
        <w:r w:rsidDel="00AA1520">
          <w:delText xml:space="preserve">tial </w:delText>
        </w:r>
      </w:del>
      <w:ins w:id="2" w:author="Qian Yang" w:date="2024-02-18T21:50:00Z">
        <w:r w:rsidR="00AA1520">
          <w:t xml:space="preserve">first active </w:t>
        </w:r>
      </w:ins>
      <w:r>
        <w:t>DL BWP associated with CD-SSB;</w:t>
      </w:r>
    </w:p>
    <w:p w14:paraId="7CC1CE83" w14:textId="352FF0E8" w:rsidR="00644C1B" w:rsidRPr="009C5807" w:rsidRDefault="00644C1B" w:rsidP="00644C1B">
      <w:pPr>
        <w:pStyle w:val="B10"/>
      </w:pPr>
      <w:r w:rsidRPr="002E0CAF">
        <w:t>Handover to a target cell’s Redcap specific</w:t>
      </w:r>
      <w:ins w:id="3" w:author="Qian Yang" w:date="2024-02-18T21:50:00Z">
        <w:r w:rsidR="005520E2">
          <w:t xml:space="preserve"> first active</w:t>
        </w:r>
      </w:ins>
      <w:r w:rsidRPr="002E0CAF">
        <w:t xml:space="preserve"> </w:t>
      </w:r>
      <w:r>
        <w:t xml:space="preserve">DL </w:t>
      </w:r>
      <w:r w:rsidRPr="002E0CAF">
        <w:t>BWP associated with NCD-SSB</w:t>
      </w:r>
      <w:r>
        <w:t>.</w:t>
      </w:r>
    </w:p>
    <w:p w14:paraId="321C76D2" w14:textId="77777777" w:rsidR="00644C1B" w:rsidRPr="009C5807" w:rsidRDefault="00644C1B" w:rsidP="00644C1B">
      <w:pPr>
        <w:tabs>
          <w:tab w:val="left" w:pos="7200"/>
        </w:tabs>
      </w:pPr>
    </w:p>
    <w:p w14:paraId="09071A41" w14:textId="77777777" w:rsidR="00644C1B" w:rsidRPr="001E5B35" w:rsidRDefault="00644C1B" w:rsidP="00644C1B">
      <w:pPr>
        <w:pStyle w:val="40"/>
        <w:rPr>
          <w:lang w:val="sv-SE"/>
        </w:rPr>
      </w:pPr>
      <w:r w:rsidRPr="001E5B35">
        <w:rPr>
          <w:lang w:val="sv-SE"/>
        </w:rPr>
        <w:t>6.1</w:t>
      </w:r>
      <w:r>
        <w:rPr>
          <w:lang w:val="sv-SE"/>
        </w:rPr>
        <w:t>D</w:t>
      </w:r>
      <w:r w:rsidRPr="001E5B35">
        <w:rPr>
          <w:lang w:val="sv-SE"/>
        </w:rPr>
        <w:t>.1.2</w:t>
      </w:r>
      <w:r w:rsidRPr="001E5B35">
        <w:rPr>
          <w:lang w:val="sv-SE"/>
        </w:rPr>
        <w:tab/>
        <w:t>NR FR1 - NR FR1 Handover</w:t>
      </w:r>
    </w:p>
    <w:p w14:paraId="7086D96C" w14:textId="77777777" w:rsidR="00644C1B" w:rsidRDefault="00644C1B" w:rsidP="00644C1B">
      <w:pPr>
        <w:rPr>
          <w:rFonts w:cs="v4.2.0"/>
        </w:rPr>
      </w:pPr>
      <w:r w:rsidRPr="009C5807">
        <w:t>The requirements in this clause are applicable to both intra-frequency and inter-frequency handovers from NR FR1 cell to NR FR1 cell.</w:t>
      </w:r>
      <w:r>
        <w:t xml:space="preserve"> </w:t>
      </w:r>
    </w:p>
    <w:p w14:paraId="004FEBB7" w14:textId="77777777" w:rsidR="00644C1B" w:rsidRPr="00A40805" w:rsidRDefault="00644C1B" w:rsidP="00644C1B">
      <w:pPr>
        <w:pStyle w:val="5"/>
      </w:pPr>
      <w:r w:rsidRPr="009C5807">
        <w:t>6.1</w:t>
      </w:r>
      <w:r>
        <w:t>D</w:t>
      </w:r>
      <w:r w:rsidRPr="009C5807">
        <w:t>.1.2.</w:t>
      </w:r>
      <w:r>
        <w:t>1</w:t>
      </w:r>
      <w:r>
        <w:tab/>
      </w:r>
      <w:r w:rsidRPr="00A40805">
        <w:t>Handover delay</w:t>
      </w:r>
    </w:p>
    <w:p w14:paraId="1512791D" w14:textId="77777777" w:rsidR="00644C1B" w:rsidRPr="009C5807" w:rsidRDefault="00644C1B" w:rsidP="00644C1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00BD18C5" w14:textId="77777777" w:rsidR="00644C1B" w:rsidRPr="009C5807" w:rsidRDefault="00644C1B" w:rsidP="00644C1B">
      <w:pPr>
        <w:rPr>
          <w:rFonts w:cs="v4.2.0"/>
        </w:rPr>
      </w:pPr>
      <w:r w:rsidRPr="009C5807">
        <w:rPr>
          <w:rFonts w:cs="v4.2.0"/>
        </w:rPr>
        <w:t>Where:</w:t>
      </w:r>
    </w:p>
    <w:p w14:paraId="716BE721" w14:textId="77777777" w:rsidR="00644C1B" w:rsidRPr="009C5807" w:rsidRDefault="00644C1B" w:rsidP="00644C1B">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538EDDC6" w14:textId="77777777" w:rsidR="00644C1B" w:rsidRPr="009C5807" w:rsidRDefault="00644C1B" w:rsidP="00644C1B">
      <w:pPr>
        <w:pStyle w:val="5"/>
      </w:pPr>
      <w:r w:rsidRPr="009C5807">
        <w:t>6.1</w:t>
      </w:r>
      <w:r>
        <w:t>D</w:t>
      </w:r>
      <w:r w:rsidRPr="009C5807">
        <w:t>.1.2.2</w:t>
      </w:r>
      <w:r w:rsidRPr="009C5807">
        <w:tab/>
        <w:t>Interruption time</w:t>
      </w:r>
    </w:p>
    <w:p w14:paraId="2ADEC508" w14:textId="77777777" w:rsidR="00644C1B" w:rsidRPr="009C5807" w:rsidRDefault="00644C1B" w:rsidP="00644C1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F397E0D" w14:textId="77777777" w:rsidR="00644C1B" w:rsidRPr="009C5807" w:rsidRDefault="00644C1B" w:rsidP="00644C1B">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BA590C4" w14:textId="77777777" w:rsidR="00644C1B" w:rsidRPr="009C5807" w:rsidRDefault="00644C1B" w:rsidP="00644C1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39AF7317" w14:textId="77777777" w:rsidR="00644C1B" w:rsidRPr="009C5807" w:rsidRDefault="00644C1B" w:rsidP="00644C1B">
      <w:pPr>
        <w:rPr>
          <w:rFonts w:cs="v4.2.0"/>
        </w:rPr>
      </w:pPr>
      <w:r w:rsidRPr="009C5807">
        <w:rPr>
          <w:rFonts w:cs="v4.2.0"/>
        </w:rPr>
        <w:t>Where:</w:t>
      </w:r>
    </w:p>
    <w:p w14:paraId="1ADF0290" w14:textId="77777777" w:rsidR="00644C1B" w:rsidRDefault="00644C1B" w:rsidP="00644C1B">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7872138B" w14:textId="77777777" w:rsidR="00644C1B" w:rsidRPr="003B5740" w:rsidRDefault="00644C1B" w:rsidP="00644C1B">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2 Rx antennas;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t>only required to support 1 Rx antenna.</w:t>
      </w:r>
    </w:p>
    <w:p w14:paraId="4B64B567" w14:textId="77777777" w:rsidR="00644C1B" w:rsidRPr="003B5740" w:rsidRDefault="00644C1B" w:rsidP="00644C1B">
      <w:pPr>
        <w:pStyle w:val="B10"/>
        <w:ind w:left="852"/>
      </w:pPr>
      <w:r w:rsidRPr="003B5740">
        <w:t>-</w:t>
      </w:r>
      <w:r w:rsidRPr="003B5740">
        <w:tab/>
        <w:t xml:space="preserve">If the target cell is a known inter-frequency cell, then </w:t>
      </w:r>
    </w:p>
    <w:p w14:paraId="71901EA3" w14:textId="77777777" w:rsidR="00644C1B" w:rsidRPr="003B5740" w:rsidRDefault="00644C1B" w:rsidP="00644C1B">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40F43479" w14:textId="77777777" w:rsidR="00644C1B" w:rsidRPr="003B5740" w:rsidRDefault="00644C1B" w:rsidP="00644C1B">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738DD71A" w14:textId="77777777" w:rsidR="00644C1B" w:rsidRPr="00D70C09" w:rsidRDefault="00644C1B" w:rsidP="00644C1B">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2381F5C9" w14:textId="77777777" w:rsidR="00644C1B" w:rsidRPr="00D70C09" w:rsidRDefault="00644C1B" w:rsidP="00644C1B">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4BBEE4E1" w14:textId="77777777" w:rsidR="00644C1B" w:rsidRPr="00D70C09" w:rsidRDefault="00644C1B" w:rsidP="00644C1B">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755F62CD" w14:textId="77777777" w:rsidR="00644C1B" w:rsidRDefault="00644C1B" w:rsidP="00644C1B">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t xml:space="preserve">2 Rx antennas;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t xml:space="preserve"> 1 Rx antenna.</w:t>
      </w:r>
    </w:p>
    <w:p w14:paraId="675E5538" w14:textId="77777777" w:rsidR="00644C1B" w:rsidRDefault="00644C1B" w:rsidP="00644C1B">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28F84433" w14:textId="77777777" w:rsidR="00644C1B" w:rsidRPr="009C5807" w:rsidRDefault="00644C1B" w:rsidP="00644C1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575D1FDC" w14:textId="77777777" w:rsidR="00644C1B" w:rsidRPr="009C5807" w:rsidRDefault="00644C1B" w:rsidP="00644C1B">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A9C11C4" w14:textId="77777777" w:rsidR="00644C1B" w:rsidRPr="009C5807" w:rsidRDefault="00644C1B" w:rsidP="00644C1B">
      <w:pPr>
        <w:pStyle w:val="B10"/>
      </w:pP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406253AF" w14:textId="77777777" w:rsidR="00644C1B" w:rsidRPr="009C5807" w:rsidRDefault="00644C1B" w:rsidP="00644C1B">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731455B" w14:textId="77777777" w:rsidR="00644C1B" w:rsidRDefault="00644C1B" w:rsidP="00644C1B">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83E734C" w14:textId="77777777" w:rsidR="00644C1B" w:rsidRDefault="00644C1B" w:rsidP="00644C1B">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6EDA1022" w14:textId="77777777" w:rsidR="00644C1B" w:rsidRDefault="00644C1B" w:rsidP="00644C1B">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EA9ED46" w14:textId="77777777" w:rsidR="00644C1B" w:rsidRDefault="00644C1B" w:rsidP="00644C1B">
      <w:r>
        <w:t xml:space="preserve">For </w:t>
      </w:r>
      <w:proofErr w:type="spellStart"/>
      <w:r>
        <w:t>RedCap</w:t>
      </w:r>
      <w:proofErr w:type="spellEnd"/>
      <w:r>
        <w:t xml:space="preserve"> UE with HD-FDD, the handover requirements are met provided that </w:t>
      </w:r>
    </w:p>
    <w:p w14:paraId="18007943" w14:textId="77777777" w:rsidR="00644C1B" w:rsidRPr="00573D2A" w:rsidRDefault="00644C1B" w:rsidP="00644C1B">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6538C938" w14:textId="77777777" w:rsidR="00644C1B" w:rsidRPr="00573D2A" w:rsidRDefault="00644C1B" w:rsidP="00644C1B">
      <w:pPr>
        <w:pStyle w:val="B10"/>
      </w:pPr>
      <w:r>
        <w:rPr>
          <w:lang w:eastAsia="ko-KR"/>
        </w:rPr>
        <w:t>-</w:t>
      </w:r>
      <w:r>
        <w:rPr>
          <w:lang w:eastAsia="ko-KR"/>
        </w:rPr>
        <w:tab/>
      </w:r>
      <w:r w:rsidRPr="00573D2A">
        <w:t xml:space="preserve">One SSB is available during </w:t>
      </w:r>
      <w:r>
        <w:t>T</w:t>
      </w:r>
      <w:r>
        <w:rPr>
          <w:vertAlign w:val="subscript"/>
        </w:rPr>
        <w:t>∆</w:t>
      </w:r>
    </w:p>
    <w:p w14:paraId="4E8C46EE" w14:textId="77777777" w:rsidR="00644C1B" w:rsidRPr="00573D2A" w:rsidRDefault="00644C1B" w:rsidP="00644C1B">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689ED47" w14:textId="09E470F7" w:rsidR="00644C1B" w:rsidRPr="009C5807" w:rsidRDefault="00644C1B" w:rsidP="00644C1B">
      <w:pPr>
        <w:rPr>
          <w:lang w:eastAsia="ko-KR"/>
        </w:rPr>
      </w:pPr>
      <w:del w:id="4" w:author="Qian Yang" w:date="2024-02-18T21:51:00Z">
        <w:r w:rsidDel="005520E2">
          <w:rPr>
            <w:rFonts w:cs="v4.2.0"/>
          </w:rPr>
          <w:delText>[</w:delText>
        </w:r>
      </w:del>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460AE50" w14:textId="77777777" w:rsidR="00644C1B" w:rsidRPr="00A82018" w:rsidRDefault="00644C1B" w:rsidP="00644C1B">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2C0BEDBC" w14:textId="77777777" w:rsidR="00644C1B" w:rsidRPr="00A82018" w:rsidRDefault="00644C1B" w:rsidP="00644C1B">
      <w:pPr>
        <w:pStyle w:val="B10"/>
        <w:rPr>
          <w:lang w:eastAsia="ko-KR"/>
        </w:rPr>
      </w:pPr>
      <w:r w:rsidRPr="00A82018">
        <w:rPr>
          <w:lang w:eastAsia="ko-KR"/>
        </w:rPr>
        <w:t>-</w:t>
      </w:r>
      <w:r w:rsidRPr="00A82018">
        <w:rPr>
          <w:lang w:eastAsia="ko-KR"/>
        </w:rPr>
        <w:tab/>
        <w:t>During the last 5 seconds before the reception of the handover command:</w:t>
      </w:r>
    </w:p>
    <w:p w14:paraId="60AC0163" w14:textId="77777777" w:rsidR="00644C1B" w:rsidRPr="00A82018" w:rsidRDefault="00644C1B" w:rsidP="00644C1B">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41BE26BB" w14:textId="7A4D91FC" w:rsidR="00644C1B" w:rsidRPr="009C5807" w:rsidRDefault="00644C1B" w:rsidP="00644C1B">
      <w:pPr>
        <w:pStyle w:val="B10"/>
        <w:ind w:left="285" w:hanging="1"/>
        <w:rPr>
          <w:lang w:eastAsia="ko-KR"/>
        </w:rPr>
      </w:pPr>
      <w:r w:rsidRPr="00A82018">
        <w:rPr>
          <w:lang w:eastAsia="ko-KR"/>
        </w:rPr>
        <w:t>-</w:t>
      </w:r>
      <w:r w:rsidRPr="00A82018">
        <w:rPr>
          <w:lang w:eastAsia="ko-KR"/>
        </w:rPr>
        <w:tab/>
      </w:r>
      <w:r>
        <w:rPr>
          <w:lang w:eastAsia="ko-KR"/>
        </w:rPr>
        <w:t xml:space="preserve">The </w:t>
      </w:r>
      <w:del w:id="5" w:author="Qian Yang" w:date="2024-02-18T21:58:00Z">
        <w:r w:rsidDel="005520E2">
          <w:rPr>
            <w:lang w:eastAsia="ko-KR"/>
          </w:rPr>
          <w:delText xml:space="preserve">reference </w:delText>
        </w:r>
      </w:del>
      <w:ins w:id="6" w:author="Qian Yang" w:date="2024-02-18T21:58:00Z">
        <w:r w:rsidR="005520E2">
          <w:rPr>
            <w:lang w:eastAsia="ko-KR"/>
          </w:rPr>
          <w:t xml:space="preserve">target </w:t>
        </w:r>
      </w:ins>
      <w:r>
        <w:rPr>
          <w:lang w:eastAsia="ko-KR"/>
        </w:rPr>
        <w:t xml:space="preserve">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36E09FC3" w14:textId="531B113C" w:rsidR="00644C1B" w:rsidRPr="00B036D5" w:rsidRDefault="00644C1B" w:rsidP="00644C1B">
      <w:pPr>
        <w:rPr>
          <w:lang w:val="en-US"/>
        </w:rPr>
      </w:pPr>
      <w:r>
        <w:rPr>
          <w:lang w:eastAsia="ko-KR"/>
        </w:rPr>
        <w:t>O</w:t>
      </w:r>
      <w:r w:rsidRPr="009C5807">
        <w:rPr>
          <w:lang w:eastAsia="ko-KR"/>
        </w:rPr>
        <w:t>therwise, it is unknown.</w:t>
      </w:r>
      <w:del w:id="7" w:author="Qian Yang" w:date="2024-02-18T21:51:00Z">
        <w:r w:rsidDel="005520E2">
          <w:rPr>
            <w:lang w:eastAsia="ko-KR"/>
          </w:rPr>
          <w:delText>]</w:delText>
        </w:r>
      </w:del>
    </w:p>
    <w:p w14:paraId="625DCEC9" w14:textId="77777777" w:rsidR="00644C1B" w:rsidRPr="00AF006B" w:rsidRDefault="00644C1B" w:rsidP="00644C1B"/>
    <w:p w14:paraId="43D2D1C8" w14:textId="77777777" w:rsidR="00644C1B" w:rsidRPr="001E5B35" w:rsidRDefault="00644C1B" w:rsidP="00644C1B">
      <w:pPr>
        <w:pStyle w:val="40"/>
        <w:rPr>
          <w:lang w:val="sv-SE"/>
        </w:rPr>
      </w:pPr>
      <w:r w:rsidRPr="001E5B35">
        <w:rPr>
          <w:lang w:val="sv-SE"/>
        </w:rPr>
        <w:t>6.1</w:t>
      </w:r>
      <w:r>
        <w:rPr>
          <w:lang w:val="sv-SE"/>
        </w:rPr>
        <w:t>D</w:t>
      </w:r>
      <w:r w:rsidRPr="001E5B35">
        <w:rPr>
          <w:lang w:val="sv-SE"/>
        </w:rPr>
        <w:t>.1.3</w:t>
      </w:r>
      <w:r w:rsidRPr="001E5B35">
        <w:rPr>
          <w:lang w:val="sv-SE"/>
        </w:rPr>
        <w:tab/>
        <w:t>NR FR2- NR FR2 Handover</w:t>
      </w:r>
    </w:p>
    <w:p w14:paraId="09C6BA8E" w14:textId="77777777" w:rsidR="00644C1B" w:rsidRDefault="00644C1B" w:rsidP="00644C1B">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27EF8559" w14:textId="77777777" w:rsidR="00644C1B" w:rsidRPr="000713A4" w:rsidRDefault="00644C1B" w:rsidP="00644C1B">
      <w:pPr>
        <w:pStyle w:val="5"/>
      </w:pPr>
      <w:r w:rsidRPr="009C5807">
        <w:t>6.1</w:t>
      </w:r>
      <w:r>
        <w:t>D</w:t>
      </w:r>
      <w:r w:rsidRPr="009C5807">
        <w:t>.1.</w:t>
      </w:r>
      <w:r>
        <w:t>3</w:t>
      </w:r>
      <w:r w:rsidRPr="009C5807">
        <w:t>.</w:t>
      </w:r>
      <w:r>
        <w:t>1</w:t>
      </w:r>
      <w:r>
        <w:tab/>
      </w:r>
      <w:r w:rsidRPr="000713A4">
        <w:t>Handover delay</w:t>
      </w:r>
    </w:p>
    <w:p w14:paraId="2ADB5DCE" w14:textId="77777777" w:rsidR="00644C1B" w:rsidRPr="009C5807" w:rsidRDefault="00644C1B" w:rsidP="00644C1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CAA83B3" w14:textId="77777777" w:rsidR="00644C1B" w:rsidRPr="009C5807" w:rsidRDefault="00644C1B" w:rsidP="00644C1B">
      <w:pPr>
        <w:rPr>
          <w:rFonts w:cs="v4.2.0"/>
        </w:rPr>
      </w:pPr>
      <w:r w:rsidRPr="009C5807">
        <w:rPr>
          <w:rFonts w:cs="v4.2.0"/>
        </w:rPr>
        <w:t>Where:</w:t>
      </w:r>
    </w:p>
    <w:p w14:paraId="748B3806" w14:textId="77777777" w:rsidR="00644C1B" w:rsidRPr="009C5807" w:rsidRDefault="00644C1B" w:rsidP="00644C1B">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1BF141C2" w14:textId="77777777" w:rsidR="00644C1B" w:rsidRPr="009C5807" w:rsidRDefault="00644C1B" w:rsidP="00644C1B">
      <w:pPr>
        <w:pStyle w:val="5"/>
      </w:pPr>
      <w:r w:rsidRPr="009C5807">
        <w:t>6.1</w:t>
      </w:r>
      <w:r>
        <w:t>D</w:t>
      </w:r>
      <w:r w:rsidRPr="009C5807">
        <w:t>.1.</w:t>
      </w:r>
      <w:r>
        <w:t>3</w:t>
      </w:r>
      <w:r w:rsidRPr="009C5807">
        <w:t>.2</w:t>
      </w:r>
      <w:r w:rsidRPr="009C5807">
        <w:tab/>
        <w:t>Interruption time</w:t>
      </w:r>
    </w:p>
    <w:p w14:paraId="11746175" w14:textId="77777777" w:rsidR="00644C1B" w:rsidRPr="009C5807" w:rsidRDefault="00644C1B" w:rsidP="00644C1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8CB7EE6" w14:textId="77777777" w:rsidR="00644C1B" w:rsidRPr="009C5807" w:rsidRDefault="00644C1B" w:rsidP="00644C1B">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71D01CA3" w14:textId="77777777" w:rsidR="00644C1B" w:rsidRPr="009C5807" w:rsidRDefault="00644C1B" w:rsidP="00644C1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57E7864F" w14:textId="77777777" w:rsidR="00644C1B" w:rsidRPr="009C5807" w:rsidRDefault="00644C1B" w:rsidP="00644C1B">
      <w:pPr>
        <w:rPr>
          <w:rFonts w:cs="v4.2.0"/>
        </w:rPr>
      </w:pPr>
      <w:r w:rsidRPr="009C5807">
        <w:rPr>
          <w:rFonts w:cs="v4.2.0"/>
        </w:rPr>
        <w:t>Where:</w:t>
      </w:r>
    </w:p>
    <w:p w14:paraId="68187085" w14:textId="77777777" w:rsidR="00644C1B" w:rsidRDefault="00644C1B" w:rsidP="00644C1B">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0CA186C5" w14:textId="77777777" w:rsidR="00644C1B" w:rsidRDefault="00644C1B" w:rsidP="00644C1B">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w:t>
      </w:r>
    </w:p>
    <w:p w14:paraId="2BBBEEFC" w14:textId="77777777" w:rsidR="00644C1B" w:rsidRPr="00D70C09" w:rsidRDefault="00644C1B" w:rsidP="00644C1B">
      <w:pPr>
        <w:pStyle w:val="B10"/>
        <w:ind w:left="852"/>
      </w:pPr>
      <w:r>
        <w:t>-</w:t>
      </w:r>
      <w:r>
        <w:tab/>
      </w:r>
      <w:r w:rsidRPr="00D70C09">
        <w:t xml:space="preserve">If the target cell is a known inter-frequency cell, then </w:t>
      </w:r>
    </w:p>
    <w:p w14:paraId="63CC14F5" w14:textId="77777777" w:rsidR="00644C1B" w:rsidRPr="00D70C09" w:rsidRDefault="00644C1B" w:rsidP="00644C1B">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274CEBEC" w14:textId="77777777" w:rsidR="00644C1B" w:rsidRPr="00D70C09" w:rsidRDefault="00644C1B" w:rsidP="00644C1B">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4D038C4F" w14:textId="77777777" w:rsidR="00644C1B" w:rsidRPr="00D70C09" w:rsidRDefault="00644C1B" w:rsidP="00644C1B">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1C2A88CB" w14:textId="77777777" w:rsidR="00644C1B" w:rsidRPr="00D70C09" w:rsidRDefault="00644C1B" w:rsidP="00644C1B">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26CEA246" w14:textId="77777777" w:rsidR="00644C1B" w:rsidRPr="00D70C09" w:rsidRDefault="00644C1B" w:rsidP="00644C1B">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603418B1" w14:textId="77777777" w:rsidR="00644C1B" w:rsidRDefault="00644C1B" w:rsidP="00644C1B">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49A42028" w14:textId="77777777" w:rsidR="00644C1B" w:rsidRDefault="00644C1B" w:rsidP="00644C1B">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87280EA" w14:textId="77777777" w:rsidR="00644C1B" w:rsidRPr="009C5807" w:rsidRDefault="00644C1B" w:rsidP="00644C1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1BC85771" w14:textId="77777777" w:rsidR="00644C1B" w:rsidRPr="009C5807" w:rsidRDefault="00644C1B" w:rsidP="00644C1B">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FCF59FF" w14:textId="77777777" w:rsidR="00644C1B" w:rsidRPr="009C5807" w:rsidRDefault="00644C1B" w:rsidP="00644C1B">
      <w:pPr>
        <w:pStyle w:val="B10"/>
      </w:pP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00BC8493" w14:textId="77777777" w:rsidR="00644C1B" w:rsidRPr="009C5807" w:rsidRDefault="00644C1B" w:rsidP="00644C1B">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B36B578" w14:textId="77777777" w:rsidR="00644C1B" w:rsidRDefault="00644C1B" w:rsidP="00644C1B">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CDCB407" w14:textId="77777777" w:rsidR="00644C1B" w:rsidRDefault="00644C1B" w:rsidP="00644C1B">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19F36A61" w14:textId="77777777" w:rsidR="00644C1B" w:rsidRDefault="00644C1B" w:rsidP="00644C1B">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A44CC0E" w14:textId="77777777" w:rsidR="00644C1B" w:rsidRDefault="00644C1B" w:rsidP="00644C1B">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2C54ED22" w14:textId="77777777" w:rsidR="00644C1B" w:rsidRDefault="00644C1B" w:rsidP="00644C1B">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511A0618" w14:textId="77777777" w:rsidR="00644C1B" w:rsidRPr="009C5807" w:rsidRDefault="00644C1B" w:rsidP="00644C1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6E68B144" w14:textId="77777777" w:rsidR="00644C1B" w:rsidRPr="009C5807" w:rsidRDefault="00644C1B" w:rsidP="00644C1B">
      <w:pPr>
        <w:pStyle w:val="B20"/>
        <w:rPr>
          <w:lang w:eastAsia="ko-KR"/>
        </w:rPr>
      </w:pPr>
      <w:r w:rsidRPr="009C5807">
        <w:rPr>
          <w:lang w:eastAsia="ko-KR"/>
        </w:rPr>
        <w:t>-</w:t>
      </w:r>
      <w:r w:rsidRPr="009C5807">
        <w:rPr>
          <w:lang w:eastAsia="ko-KR"/>
        </w:rPr>
        <w:tab/>
        <w:t>the UE has sent a valid measurement report for the target cell and</w:t>
      </w:r>
    </w:p>
    <w:p w14:paraId="416562C8" w14:textId="77777777" w:rsidR="00644C1B" w:rsidRDefault="00644C1B" w:rsidP="00644C1B">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698B6DD7" w14:textId="0FB15433" w:rsidR="00644C1B" w:rsidRPr="009C5807" w:rsidRDefault="00644C1B" w:rsidP="00644C1B">
      <w:pPr>
        <w:pStyle w:val="B10"/>
        <w:rPr>
          <w:lang w:eastAsia="ko-KR"/>
        </w:rPr>
      </w:pPr>
      <w:r w:rsidRPr="009C5807">
        <w:rPr>
          <w:lang w:eastAsia="ko-KR"/>
        </w:rPr>
        <w:t>-</w:t>
      </w:r>
      <w:r w:rsidRPr="009C5807">
        <w:rPr>
          <w:lang w:eastAsia="ko-KR"/>
        </w:rPr>
        <w:tab/>
      </w:r>
      <w:r>
        <w:rPr>
          <w:lang w:eastAsia="ko-KR"/>
        </w:rPr>
        <w:t xml:space="preserve">The </w:t>
      </w:r>
      <w:del w:id="8" w:author="Qian Yang" w:date="2024-02-18T21:58:00Z">
        <w:r w:rsidDel="000D5E21">
          <w:rPr>
            <w:lang w:eastAsia="ko-KR"/>
          </w:rPr>
          <w:delText xml:space="preserve">reference </w:delText>
        </w:r>
      </w:del>
      <w:ins w:id="9" w:author="Qian Yang" w:date="2024-02-18T21:58:00Z">
        <w:r w:rsidR="000D5E21">
          <w:rPr>
            <w:lang w:eastAsia="ko-KR"/>
          </w:rPr>
          <w:t xml:space="preserve">target </w:t>
        </w:r>
      </w:ins>
      <w:r>
        <w:rPr>
          <w:lang w:eastAsia="ko-KR"/>
        </w:rPr>
        <w:t xml:space="preserve">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2501D37C" w14:textId="77777777" w:rsidR="00644C1B" w:rsidRDefault="00644C1B" w:rsidP="00644C1B">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479FF022" w14:textId="6BDE2E39"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sidRPr="00F048D6">
        <w:rPr>
          <w:rFonts w:ascii="Arial" w:hAnsi="Arial" w:cs="Arial"/>
          <w:noProof/>
          <w:color w:val="FF0000"/>
          <w:sz w:val="36"/>
          <w:szCs w:val="36"/>
          <w:lang w:eastAsia="zh-CN"/>
        </w:rPr>
        <w:t>1</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981CB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EDA5B" w14:textId="77777777" w:rsidR="00981CB0" w:rsidRDefault="00981CB0">
      <w:r>
        <w:separator/>
      </w:r>
    </w:p>
  </w:endnote>
  <w:endnote w:type="continuationSeparator" w:id="0">
    <w:p w14:paraId="43BA4619" w14:textId="77777777" w:rsidR="00981CB0" w:rsidRDefault="0098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4876F" w14:textId="77777777" w:rsidR="00981CB0" w:rsidRDefault="00981CB0">
      <w:r>
        <w:separator/>
      </w:r>
    </w:p>
  </w:footnote>
  <w:footnote w:type="continuationSeparator" w:id="0">
    <w:p w14:paraId="49524B2A" w14:textId="77777777" w:rsidR="00981CB0" w:rsidRDefault="0098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2"/>
  </w:num>
  <w:num w:numId="2" w16cid:durableId="745029649">
    <w:abstractNumId w:val="24"/>
  </w:num>
  <w:num w:numId="3" w16cid:durableId="479931769">
    <w:abstractNumId w:val="31"/>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9"/>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6"/>
  </w:num>
  <w:num w:numId="14" w16cid:durableId="429200347">
    <w:abstractNumId w:val="30"/>
  </w:num>
  <w:num w:numId="15" w16cid:durableId="517348668">
    <w:abstractNumId w:val="7"/>
  </w:num>
  <w:num w:numId="16" w16cid:durableId="914238520">
    <w:abstractNumId w:val="33"/>
  </w:num>
  <w:num w:numId="17" w16cid:durableId="1779181063">
    <w:abstractNumId w:val="25"/>
  </w:num>
  <w:num w:numId="18" w16cid:durableId="900822099">
    <w:abstractNumId w:val="14"/>
  </w:num>
  <w:num w:numId="19" w16cid:durableId="888884786">
    <w:abstractNumId w:val="3"/>
  </w:num>
  <w:num w:numId="20" w16cid:durableId="74284829">
    <w:abstractNumId w:val="19"/>
  </w:num>
  <w:num w:numId="21" w16cid:durableId="1024283828">
    <w:abstractNumId w:val="27"/>
  </w:num>
  <w:num w:numId="22" w16cid:durableId="1290932865">
    <w:abstractNumId w:val="23"/>
  </w:num>
  <w:num w:numId="23" w16cid:durableId="931428066">
    <w:abstractNumId w:val="11"/>
  </w:num>
  <w:num w:numId="24" w16cid:durableId="454451037">
    <w:abstractNumId w:val="22"/>
  </w:num>
  <w:num w:numId="25" w16cid:durableId="220412846">
    <w:abstractNumId w:val="2"/>
  </w:num>
  <w:num w:numId="26" w16cid:durableId="227150256">
    <w:abstractNumId w:val="15"/>
  </w:num>
  <w:num w:numId="27" w16cid:durableId="427584517">
    <w:abstractNumId w:val="1"/>
  </w:num>
  <w:num w:numId="28" w16cid:durableId="1772041289">
    <w:abstractNumId w:val="28"/>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1"/>
  </w:num>
  <w:num w:numId="33" w16cid:durableId="348141167">
    <w:abstractNumId w:val="13"/>
  </w:num>
  <w:num w:numId="34" w16cid:durableId="770203118">
    <w:abstractNumId w:val="16"/>
  </w:num>
  <w:num w:numId="35" w16cid:durableId="1696349983">
    <w:abstractNumId w:val="17"/>
  </w:num>
  <w:num w:numId="36" w16cid:durableId="197606095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6394"/>
    <w:rsid w:val="000B21B3"/>
    <w:rsid w:val="000B7FED"/>
    <w:rsid w:val="000C038A"/>
    <w:rsid w:val="000C6598"/>
    <w:rsid w:val="000D44B3"/>
    <w:rsid w:val="000D5E21"/>
    <w:rsid w:val="000E6D0A"/>
    <w:rsid w:val="00101ED5"/>
    <w:rsid w:val="00121683"/>
    <w:rsid w:val="00133AA0"/>
    <w:rsid w:val="0014474E"/>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7CAF"/>
    <w:rsid w:val="002E472E"/>
    <w:rsid w:val="00303DAA"/>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20C"/>
    <w:rsid w:val="00451829"/>
    <w:rsid w:val="00461D3B"/>
    <w:rsid w:val="00462633"/>
    <w:rsid w:val="004929D3"/>
    <w:rsid w:val="004B159D"/>
    <w:rsid w:val="004B75B7"/>
    <w:rsid w:val="00506D0A"/>
    <w:rsid w:val="005141D9"/>
    <w:rsid w:val="0051580D"/>
    <w:rsid w:val="005219CA"/>
    <w:rsid w:val="00534709"/>
    <w:rsid w:val="00545350"/>
    <w:rsid w:val="00547111"/>
    <w:rsid w:val="00547B32"/>
    <w:rsid w:val="005520E2"/>
    <w:rsid w:val="00552F04"/>
    <w:rsid w:val="00560102"/>
    <w:rsid w:val="00570B89"/>
    <w:rsid w:val="00590280"/>
    <w:rsid w:val="00592D74"/>
    <w:rsid w:val="005B125A"/>
    <w:rsid w:val="005E1F53"/>
    <w:rsid w:val="005E2C44"/>
    <w:rsid w:val="005F7FCA"/>
    <w:rsid w:val="0060615D"/>
    <w:rsid w:val="0061728C"/>
    <w:rsid w:val="00621188"/>
    <w:rsid w:val="006257ED"/>
    <w:rsid w:val="00644C1B"/>
    <w:rsid w:val="00653DE4"/>
    <w:rsid w:val="00660A26"/>
    <w:rsid w:val="00665C47"/>
    <w:rsid w:val="0066734B"/>
    <w:rsid w:val="00680486"/>
    <w:rsid w:val="00693AA5"/>
    <w:rsid w:val="00695808"/>
    <w:rsid w:val="006B3DF5"/>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3BF0"/>
    <w:rsid w:val="007D6A07"/>
    <w:rsid w:val="007F7259"/>
    <w:rsid w:val="008040A8"/>
    <w:rsid w:val="00812067"/>
    <w:rsid w:val="00813940"/>
    <w:rsid w:val="00813F95"/>
    <w:rsid w:val="008279FA"/>
    <w:rsid w:val="0083108C"/>
    <w:rsid w:val="008607A9"/>
    <w:rsid w:val="008626E7"/>
    <w:rsid w:val="00870EE7"/>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81CB0"/>
    <w:rsid w:val="00991B88"/>
    <w:rsid w:val="009A5753"/>
    <w:rsid w:val="009A579D"/>
    <w:rsid w:val="009C6794"/>
    <w:rsid w:val="009D2CB0"/>
    <w:rsid w:val="009D32A7"/>
    <w:rsid w:val="009E3297"/>
    <w:rsid w:val="009F734F"/>
    <w:rsid w:val="00A246B6"/>
    <w:rsid w:val="00A47E70"/>
    <w:rsid w:val="00A50CF0"/>
    <w:rsid w:val="00A535F6"/>
    <w:rsid w:val="00A70DA4"/>
    <w:rsid w:val="00A7174D"/>
    <w:rsid w:val="00A7671C"/>
    <w:rsid w:val="00A86B70"/>
    <w:rsid w:val="00AA08B2"/>
    <w:rsid w:val="00AA1520"/>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A66"/>
    <w:rsid w:val="00BD6BB8"/>
    <w:rsid w:val="00BF3BDD"/>
    <w:rsid w:val="00C13400"/>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4AE9"/>
    <w:rsid w:val="00DA1E7B"/>
    <w:rsid w:val="00DD0455"/>
    <w:rsid w:val="00DE34CF"/>
    <w:rsid w:val="00DE5C63"/>
    <w:rsid w:val="00DF3BC0"/>
    <w:rsid w:val="00E13F3D"/>
    <w:rsid w:val="00E14F2A"/>
    <w:rsid w:val="00E25327"/>
    <w:rsid w:val="00E34898"/>
    <w:rsid w:val="00E46AC9"/>
    <w:rsid w:val="00E47F45"/>
    <w:rsid w:val="00E55B09"/>
    <w:rsid w:val="00E626D4"/>
    <w:rsid w:val="00E7098A"/>
    <w:rsid w:val="00E93680"/>
    <w:rsid w:val="00EA594E"/>
    <w:rsid w:val="00EB09B7"/>
    <w:rsid w:val="00EB449E"/>
    <w:rsid w:val="00ED5388"/>
    <w:rsid w:val="00ED7D8B"/>
    <w:rsid w:val="00EE7D7C"/>
    <w:rsid w:val="00EF5C91"/>
    <w:rsid w:val="00EF644B"/>
    <w:rsid w:val="00F048D6"/>
    <w:rsid w:val="00F25D98"/>
    <w:rsid w:val="00F26250"/>
    <w:rsid w:val="00F300FB"/>
    <w:rsid w:val="00F51DF9"/>
    <w:rsid w:val="00F65527"/>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59</cp:revision>
  <cp:lastPrinted>1899-12-31T23:00:00Z</cp:lastPrinted>
  <dcterms:created xsi:type="dcterms:W3CDTF">2023-08-29T14:19:00Z</dcterms:created>
  <dcterms:modified xsi:type="dcterms:W3CDTF">2024-02-19T12:07:00Z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